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6"/>
        <w:gridCol w:w="4112"/>
        <w:gridCol w:w="5420"/>
        <w:gridCol w:w="312"/>
      </w:tblGrid>
      <w:tr w:rsidR="00644959" w14:paraId="169DD70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2553E7" w14:textId="77777777" w:rsidR="006B72BB" w:rsidRPr="00EB5636" w:rsidRDefault="006B72BB" w:rsidP="006B72BB">
            <w:pPr>
              <w:spacing w:after="0" w:line="240" w:lineRule="auto"/>
              <w:rPr>
                <w:rFonts w:ascii="Calibri" w:eastAsia="Times New Roman" w:hAnsi="Calibri" w:cs="Calibri"/>
                <w:i/>
                <w:iCs/>
                <w:color w:val="000000"/>
                <w:sz w:val="16"/>
                <w:szCs w:val="16"/>
                <w:lang w:eastAsia="sk-SK"/>
              </w:rPr>
            </w:pPr>
            <w:r w:rsidRPr="00EB5636">
              <w:rPr>
                <w:rFonts w:ascii="Calibri" w:eastAsia="Times New Roman" w:hAnsi="Calibri" w:cs="Calibri"/>
                <w:i/>
                <w:iCs/>
                <w:color w:val="000000"/>
                <w:sz w:val="16"/>
                <w:szCs w:val="16"/>
                <w:lang w:eastAsia="sk-SK"/>
              </w:rPr>
              <w:t xml:space="preserve">The output is </w:t>
            </w:r>
            <w:r>
              <w:rPr>
                <w:rFonts w:ascii="Calibri" w:eastAsia="Times New Roman" w:hAnsi="Calibri" w:cs="Calibri"/>
                <w:i/>
                <w:iCs/>
                <w:color w:val="000000"/>
                <w:sz w:val="16"/>
                <w:szCs w:val="16"/>
                <w:lang w:eastAsia="sk-SK"/>
              </w:rPr>
              <w:t>talking about</w:t>
            </w:r>
            <w:r w:rsidRPr="00EB5636">
              <w:rPr>
                <w:rFonts w:ascii="Calibri" w:eastAsia="Times New Roman" w:hAnsi="Calibri" w:cs="Calibri"/>
                <w:i/>
                <w:iCs/>
                <w:color w:val="000000"/>
                <w:sz w:val="16"/>
                <w:szCs w:val="16"/>
                <w:lang w:eastAsia="sk-SK"/>
              </w:rPr>
              <w:t xml:space="preserve"> the harmonization of health, nursing and social education in some countries in accordance with EU legislative requirements and the intention of applying it to the labor market.</w:t>
            </w:r>
          </w:p>
          <w:p w14:paraId="0710AF52" w14:textId="77777777" w:rsidR="006B72BB" w:rsidRDefault="006B72BB" w:rsidP="006B72BB"/>
          <w:p w14:paraId="26228D92" w14:textId="77777777"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14:paraId="467928EE" w14:textId="77777777">
        <w:trPr>
          <w:trHeight w:val="450"/>
        </w:trPr>
        <w:tc>
          <w:tcPr>
            <w:tcW w:w="10168" w:type="dxa"/>
            <w:gridSpan w:val="3"/>
            <w:vMerge/>
            <w:tcBorders>
              <w:top w:val="nil"/>
              <w:left w:val="nil"/>
              <w:bottom w:val="nil"/>
              <w:right w:val="nil"/>
            </w:tcBorders>
            <w:vAlign w:val="center"/>
          </w:tcPr>
          <w:p w14:paraId="404F2233" w14:textId="77777777"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6DFE5A1" w14:textId="77777777" w:rsidR="00644959" w:rsidRDefault="00644959">
            <w:pPr>
              <w:spacing w:after="0" w:line="240" w:lineRule="auto"/>
              <w:jc w:val="center"/>
              <w:rPr>
                <w:rFonts w:ascii="Calibri" w:eastAsia="Times New Roman" w:hAnsi="Calibri" w:cs="Calibri"/>
                <w:b/>
                <w:bCs/>
                <w:color w:val="FFFFFF"/>
                <w:lang w:eastAsia="sk-SK"/>
              </w:rPr>
            </w:pPr>
          </w:p>
        </w:tc>
      </w:tr>
      <w:tr w:rsidR="00830EC8" w14:paraId="51AA64C3" w14:textId="77777777">
        <w:trPr>
          <w:trHeight w:val="60"/>
        </w:trPr>
        <w:tc>
          <w:tcPr>
            <w:tcW w:w="667" w:type="dxa"/>
            <w:tcBorders>
              <w:top w:val="nil"/>
              <w:left w:val="nil"/>
              <w:bottom w:val="nil"/>
              <w:right w:val="nil"/>
            </w:tcBorders>
            <w:shd w:val="clear" w:color="auto" w:fill="auto"/>
            <w:vAlign w:val="center"/>
          </w:tcPr>
          <w:p w14:paraId="31240B5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4ED35953"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D16ADC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0A148E79"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D652AB9" w14:textId="77777777">
        <w:trPr>
          <w:trHeight w:val="375"/>
        </w:trPr>
        <w:tc>
          <w:tcPr>
            <w:tcW w:w="10168" w:type="dxa"/>
            <w:gridSpan w:val="3"/>
            <w:vMerge w:val="restart"/>
            <w:tcBorders>
              <w:top w:val="nil"/>
              <w:left w:val="nil"/>
              <w:bottom w:val="nil"/>
              <w:right w:val="nil"/>
            </w:tcBorders>
            <w:shd w:val="clear" w:color="auto" w:fill="auto"/>
            <w:vAlign w:val="bottom"/>
          </w:tcPr>
          <w:p w14:paraId="10E87E82" w14:textId="77777777" w:rsidR="00644959" w:rsidRDefault="00F72264">
            <w:pPr>
              <w:spacing w:after="0" w:line="240" w:lineRule="auto"/>
              <w:rPr>
                <w:rFonts w:ascii="Calibri" w:eastAsia="Times New Roman" w:hAnsi="Calibri" w:cs="Calibri"/>
                <w:i/>
                <w:iCs/>
                <w:color w:val="2F5597"/>
                <w:sz w:val="16"/>
                <w:szCs w:val="16"/>
                <w:lang w:eastAsia="sk-SK"/>
              </w:rPr>
            </w:pPr>
            <w:bookmarkStart w:id="0" w:name="_GoBack"/>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424A09C2" w14:textId="77777777" w:rsidR="00644959" w:rsidRDefault="00644959">
            <w:pPr>
              <w:spacing w:after="0" w:line="240" w:lineRule="auto"/>
              <w:rPr>
                <w:rFonts w:ascii="Times New Roman" w:eastAsia="Times New Roman" w:hAnsi="Times New Roman" w:cs="Times New Roman"/>
                <w:sz w:val="20"/>
                <w:szCs w:val="20"/>
                <w:lang w:eastAsia="sk-SK"/>
              </w:rPr>
            </w:pPr>
          </w:p>
        </w:tc>
      </w:tr>
      <w:bookmarkEnd w:id="0"/>
      <w:tr w:rsidR="00644959" w14:paraId="1735E857" w14:textId="77777777">
        <w:trPr>
          <w:trHeight w:val="375"/>
        </w:trPr>
        <w:tc>
          <w:tcPr>
            <w:tcW w:w="10168" w:type="dxa"/>
            <w:gridSpan w:val="3"/>
            <w:vMerge/>
            <w:tcBorders>
              <w:top w:val="nil"/>
              <w:left w:val="nil"/>
              <w:bottom w:val="nil"/>
              <w:right w:val="nil"/>
            </w:tcBorders>
            <w:vAlign w:val="center"/>
          </w:tcPr>
          <w:p w14:paraId="1D24CD7B" w14:textId="77777777"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27EBAC18" w14:textId="77777777" w:rsidR="00644959" w:rsidRDefault="00644959">
            <w:pPr>
              <w:spacing w:after="0" w:line="240" w:lineRule="auto"/>
              <w:rPr>
                <w:rFonts w:ascii="Calibri" w:eastAsia="Times New Roman" w:hAnsi="Calibri" w:cs="Calibri"/>
                <w:i/>
                <w:iCs/>
                <w:color w:val="2F5597"/>
                <w:sz w:val="16"/>
                <w:szCs w:val="16"/>
                <w:lang w:eastAsia="sk-SK"/>
              </w:rPr>
            </w:pPr>
          </w:p>
        </w:tc>
      </w:tr>
      <w:tr w:rsidR="00830EC8" w14:paraId="70852227" w14:textId="77777777">
        <w:trPr>
          <w:trHeight w:val="90"/>
        </w:trPr>
        <w:tc>
          <w:tcPr>
            <w:tcW w:w="667" w:type="dxa"/>
            <w:tcBorders>
              <w:top w:val="nil"/>
              <w:left w:val="nil"/>
              <w:bottom w:val="nil"/>
              <w:right w:val="nil"/>
            </w:tcBorders>
            <w:shd w:val="clear" w:color="auto" w:fill="auto"/>
            <w:vAlign w:val="center"/>
          </w:tcPr>
          <w:p w14:paraId="0A1F205C"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67291939"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EB99B9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2191C6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420EA563" w14:textId="77777777">
        <w:trPr>
          <w:trHeight w:val="345"/>
        </w:trPr>
        <w:tc>
          <w:tcPr>
            <w:tcW w:w="667" w:type="dxa"/>
            <w:tcBorders>
              <w:top w:val="nil"/>
              <w:left w:val="nil"/>
              <w:bottom w:val="nil"/>
              <w:right w:val="nil"/>
            </w:tcBorders>
            <w:shd w:val="clear" w:color="auto" w:fill="auto"/>
            <w:vAlign w:val="center"/>
          </w:tcPr>
          <w:p w14:paraId="3E7C376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3E65CFAB" w14:textId="77777777" w:rsidR="00644959" w:rsidRDefault="00A833AB">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62DCB2E1"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7C740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A40A483" w14:textId="77777777">
        <w:trPr>
          <w:trHeight w:val="345"/>
        </w:trPr>
        <w:tc>
          <w:tcPr>
            <w:tcW w:w="667" w:type="dxa"/>
            <w:tcBorders>
              <w:top w:val="nil"/>
              <w:left w:val="nil"/>
              <w:bottom w:val="nil"/>
              <w:right w:val="nil"/>
            </w:tcBorders>
            <w:shd w:val="clear" w:color="auto" w:fill="auto"/>
            <w:vAlign w:val="center"/>
          </w:tcPr>
          <w:p w14:paraId="46EB8C6C" w14:textId="77777777" w:rsidR="00644959" w:rsidRDefault="00644959">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576F3AF" w14:textId="77777777"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14:paraId="4F6F625B"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F1D1878"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51A9F45" w14:textId="77777777">
        <w:trPr>
          <w:trHeight w:val="405"/>
        </w:trPr>
        <w:tc>
          <w:tcPr>
            <w:tcW w:w="667" w:type="dxa"/>
            <w:tcBorders>
              <w:top w:val="nil"/>
              <w:left w:val="nil"/>
              <w:bottom w:val="nil"/>
              <w:right w:val="nil"/>
            </w:tcBorders>
            <w:shd w:val="clear" w:color="auto" w:fill="auto"/>
            <w:vAlign w:val="center"/>
          </w:tcPr>
          <w:p w14:paraId="3CF4053D"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879D238"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4829F1C"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521EDD3F"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3D784E6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5CC453" w14:textId="77777777" w:rsidR="00644959" w:rsidRDefault="00A833AB">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6E48F14" w14:textId="79C45B6A" w:rsidR="00644959" w:rsidRDefault="00933BC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JANKECHOVÁ</w:t>
            </w:r>
          </w:p>
        </w:tc>
        <w:tc>
          <w:tcPr>
            <w:tcW w:w="312" w:type="dxa"/>
            <w:vAlign w:val="center"/>
          </w:tcPr>
          <w:p w14:paraId="2951AD7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9F2D945"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B638FCB" w14:textId="77777777" w:rsidR="00644959" w:rsidRDefault="00A833AB">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45902D32" w14:textId="21BE6E91"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933BC6">
              <w:rPr>
                <w:rFonts w:ascii="Calibri" w:eastAsia="Times New Roman" w:hAnsi="Calibri" w:cs="Calibri"/>
                <w:color w:val="000000"/>
                <w:sz w:val="16"/>
                <w:szCs w:val="16"/>
                <w:lang w:eastAsia="sk-SK"/>
              </w:rPr>
              <w:t>MONIKA</w:t>
            </w:r>
          </w:p>
        </w:tc>
        <w:tc>
          <w:tcPr>
            <w:tcW w:w="312" w:type="dxa"/>
            <w:vAlign w:val="center"/>
          </w:tcPr>
          <w:p w14:paraId="4722B7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7E7E5790"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485E7B6" w14:textId="77777777" w:rsidR="00644959" w:rsidRDefault="00A833AB">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016FB12" w14:textId="6A07635C"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933BC6">
              <w:rPr>
                <w:rFonts w:ascii="Calibri" w:eastAsia="Times New Roman" w:hAnsi="Calibri" w:cs="Calibri"/>
                <w:color w:val="000000"/>
                <w:sz w:val="16"/>
                <w:szCs w:val="16"/>
                <w:lang w:eastAsia="sk-SK"/>
              </w:rPr>
              <w:t xml:space="preserve">prof., </w:t>
            </w:r>
            <w:r>
              <w:rPr>
                <w:rFonts w:ascii="Calibri" w:eastAsia="Times New Roman" w:hAnsi="Calibri" w:cs="Calibri"/>
                <w:color w:val="000000"/>
                <w:sz w:val="16"/>
                <w:szCs w:val="16"/>
                <w:lang w:val="en-US" w:eastAsia="sk-SK"/>
              </w:rPr>
              <w:t xml:space="preserve">PhDr., </w:t>
            </w:r>
            <w:r w:rsidR="00933BC6">
              <w:rPr>
                <w:rFonts w:ascii="Calibri" w:eastAsia="Times New Roman" w:hAnsi="Calibri" w:cs="Calibri"/>
                <w:color w:val="000000"/>
                <w:sz w:val="16"/>
                <w:szCs w:val="16"/>
                <w:lang w:val="en-US" w:eastAsia="sk-SK"/>
              </w:rPr>
              <w:t xml:space="preserve">Mgr., </w:t>
            </w:r>
            <w:r>
              <w:rPr>
                <w:rFonts w:ascii="Calibri" w:eastAsia="Times New Roman" w:hAnsi="Calibri" w:cs="Calibri"/>
                <w:color w:val="000000"/>
                <w:sz w:val="16"/>
                <w:szCs w:val="16"/>
                <w:lang w:val="en-US" w:eastAsia="sk-SK"/>
              </w:rPr>
              <w:t>PhD.</w:t>
            </w:r>
          </w:p>
        </w:tc>
        <w:tc>
          <w:tcPr>
            <w:tcW w:w="312" w:type="dxa"/>
            <w:vAlign w:val="center"/>
          </w:tcPr>
          <w:p w14:paraId="3CAAC618"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4E1FA106"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FF22F24" w14:textId="77777777" w:rsidR="00644959" w:rsidRDefault="00A833AB">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19074D6D" w14:textId="533014DF" w:rsidR="0059456F" w:rsidRPr="0059456F" w:rsidRDefault="0059456F" w:rsidP="0059456F">
            <w:pPr>
              <w:spacing w:after="0" w:line="240" w:lineRule="auto"/>
              <w:rPr>
                <w:rFonts w:ascii="Calibri" w:eastAsia="Times New Roman" w:hAnsi="Calibri" w:cs="Calibri"/>
                <w:color w:val="0563C1"/>
                <w:sz w:val="16"/>
                <w:szCs w:val="16"/>
                <w:u w:val="single"/>
                <w:lang w:eastAsia="sk-SK"/>
              </w:rPr>
            </w:pPr>
            <w:r w:rsidRPr="00933BC6">
              <w:rPr>
                <w:rFonts w:ascii="Calibri" w:hAnsi="Calibri" w:cs="Calibri"/>
                <w:sz w:val="16"/>
                <w:szCs w:val="16"/>
              </w:rPr>
              <w:t>https://www.portalvs.sk/regzam/detail/12</w:t>
            </w:r>
            <w:r w:rsidR="00933BC6">
              <w:rPr>
                <w:rFonts w:ascii="Calibri" w:hAnsi="Calibri" w:cs="Calibri"/>
                <w:sz w:val="16"/>
                <w:szCs w:val="16"/>
              </w:rPr>
              <w:t>406</w:t>
            </w:r>
          </w:p>
          <w:p w14:paraId="4831FDCD" w14:textId="77777777"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14:paraId="40E28BF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2AA4E34C"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71426A" w14:textId="77777777" w:rsidR="00644959" w:rsidRDefault="00A833AB">
            <w:pPr>
              <w:spacing w:after="0" w:line="240" w:lineRule="auto"/>
              <w:rPr>
                <w:rFonts w:ascii="Calibri" w:eastAsia="Times New Roman" w:hAnsi="Calibri" w:cs="Calibri"/>
                <w:sz w:val="16"/>
                <w:szCs w:val="16"/>
                <w:lang w:eastAsia="sk-SK"/>
              </w:rPr>
            </w:pPr>
            <w:hyperlink r:id="rId13"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4A0DB12D" w14:textId="3658984E"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w:t>
            </w:r>
            <w:r w:rsidR="001D2963">
              <w:rPr>
                <w:rFonts w:ascii="Calibri" w:eastAsia="Times New Roman" w:hAnsi="Calibri" w:cs="Calibri"/>
                <w:color w:val="000000"/>
                <w:sz w:val="16"/>
                <w:szCs w:val="16"/>
                <w:lang w:val="en-US" w:eastAsia="sk-SK"/>
              </w:rPr>
              <w:t xml:space="preserve">- II. </w:t>
            </w:r>
            <w:r w:rsidR="00933BC6">
              <w:rPr>
                <w:rFonts w:ascii="Calibri" w:eastAsia="Times New Roman" w:hAnsi="Calibri" w:cs="Calibri"/>
                <w:color w:val="000000"/>
                <w:sz w:val="16"/>
                <w:szCs w:val="16"/>
                <w:lang w:val="en-US" w:eastAsia="sk-SK"/>
              </w:rPr>
              <w:t xml:space="preserve"> </w:t>
            </w:r>
            <w:r w:rsidR="0059456F">
              <w:rPr>
                <w:rFonts w:ascii="Calibri" w:eastAsia="Times New Roman" w:hAnsi="Calibri" w:cs="Calibri"/>
                <w:color w:val="000000"/>
                <w:sz w:val="16"/>
                <w:szCs w:val="16"/>
                <w:lang w:val="en-US" w:eastAsia="sk-SK"/>
              </w:rPr>
              <w:t>stupeň/ Nursing I</w:t>
            </w:r>
            <w:r>
              <w:rPr>
                <w:rFonts w:ascii="Calibri" w:eastAsia="Times New Roman" w:hAnsi="Calibri" w:cs="Calibri"/>
                <w:color w:val="000000"/>
                <w:sz w:val="16"/>
                <w:szCs w:val="16"/>
                <w:lang w:val="en-US" w:eastAsia="sk-SK"/>
              </w:rPr>
              <w:t>.</w:t>
            </w:r>
            <w:r w:rsidR="00933BC6">
              <w:rPr>
                <w:rFonts w:ascii="Calibri" w:eastAsia="Times New Roman" w:hAnsi="Calibri" w:cs="Calibri"/>
                <w:color w:val="000000"/>
                <w:sz w:val="16"/>
                <w:szCs w:val="16"/>
                <w:lang w:val="en-US" w:eastAsia="sk-SK"/>
              </w:rPr>
              <w:t xml:space="preserve"> </w:t>
            </w:r>
            <w:r w:rsidR="001D2963">
              <w:rPr>
                <w:rFonts w:ascii="Calibri" w:eastAsia="Times New Roman" w:hAnsi="Calibri" w:cs="Calibri"/>
                <w:color w:val="000000"/>
                <w:sz w:val="16"/>
                <w:szCs w:val="16"/>
                <w:lang w:val="en-US" w:eastAsia="sk-SK"/>
              </w:rPr>
              <w:t xml:space="preserve">– II. </w:t>
            </w:r>
            <w:r>
              <w:rPr>
                <w:rFonts w:ascii="Calibri" w:eastAsia="Times New Roman" w:hAnsi="Calibri" w:cs="Calibri"/>
                <w:color w:val="000000"/>
                <w:sz w:val="16"/>
                <w:szCs w:val="16"/>
                <w:lang w:val="en-US" w:eastAsia="sk-SK"/>
              </w:rPr>
              <w:t>degree</w:t>
            </w:r>
          </w:p>
        </w:tc>
        <w:tc>
          <w:tcPr>
            <w:tcW w:w="312" w:type="dxa"/>
            <w:vAlign w:val="center"/>
          </w:tcPr>
          <w:p w14:paraId="0A52EEE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35A92EB"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B0B55A" w14:textId="77777777" w:rsidR="00644959" w:rsidRDefault="00A833AB">
            <w:pPr>
              <w:spacing w:after="0" w:line="240" w:lineRule="auto"/>
              <w:rPr>
                <w:rFonts w:ascii="Calibri" w:eastAsia="Times New Roman" w:hAnsi="Calibri" w:cs="Calibri"/>
                <w:sz w:val="16"/>
                <w:szCs w:val="16"/>
                <w:lang w:eastAsia="sk-SK"/>
              </w:rPr>
            </w:pPr>
            <w:hyperlink r:id="rId14"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2029EFE6" w14:textId="362AC890" w:rsidR="00830EC8" w:rsidRPr="001D2963" w:rsidRDefault="00F72264" w:rsidP="00830EC8">
            <w:pPr>
              <w:pStyle w:val="Funotentext"/>
              <w:rPr>
                <w:rFonts w:ascii="Calibri" w:hAnsi="Calibri" w:cs="Calibri"/>
                <w:bCs/>
                <w:sz w:val="16"/>
                <w:szCs w:val="16"/>
              </w:rPr>
            </w:pPr>
            <w:r w:rsidRPr="0059456F">
              <w:rPr>
                <w:rFonts w:ascii="Calibri" w:eastAsia="Times New Roman" w:hAnsi="Calibri" w:cs="Calibri"/>
                <w:i/>
                <w:iCs/>
                <w:color w:val="000000"/>
                <w:sz w:val="16"/>
                <w:szCs w:val="16"/>
                <w:lang w:eastAsia="sk-SK"/>
              </w:rPr>
              <w:t> </w:t>
            </w:r>
            <w:r w:rsidR="001D2963" w:rsidRPr="001D2963">
              <w:rPr>
                <w:rFonts w:ascii="Calibri" w:eastAsia="Times New Roman" w:hAnsi="Calibri" w:cs="Calibri"/>
                <w:color w:val="000000"/>
                <w:sz w:val="16"/>
                <w:szCs w:val="16"/>
                <w:lang w:eastAsia="sk-SK"/>
              </w:rPr>
              <w:t>odborný článok/ professional article</w:t>
            </w:r>
          </w:p>
          <w:p w14:paraId="03E518DC" w14:textId="77777777" w:rsidR="00644959" w:rsidRPr="0059456F" w:rsidRDefault="00644959">
            <w:pPr>
              <w:spacing w:after="0" w:line="240" w:lineRule="auto"/>
              <w:rPr>
                <w:rFonts w:cstheme="minorHAnsi"/>
                <w:bCs/>
                <w:sz w:val="16"/>
                <w:szCs w:val="16"/>
              </w:rPr>
            </w:pPr>
          </w:p>
          <w:p w14:paraId="2D6C9A59" w14:textId="5D72B7E0" w:rsidR="00644959" w:rsidRPr="00830EC8" w:rsidRDefault="00644959" w:rsidP="00830EC8">
            <w:pPr>
              <w:autoSpaceDE w:val="0"/>
              <w:autoSpaceDN w:val="0"/>
              <w:adjustRightInd w:val="0"/>
              <w:spacing w:after="0" w:line="240" w:lineRule="auto"/>
              <w:rPr>
                <w:rFonts w:eastAsia="SimSun" w:cstheme="minorHAnsi"/>
                <w:color w:val="000000"/>
                <w:sz w:val="16"/>
                <w:szCs w:val="16"/>
                <w:lang w:eastAsia="sk-SK"/>
              </w:rPr>
            </w:pPr>
          </w:p>
        </w:tc>
        <w:tc>
          <w:tcPr>
            <w:tcW w:w="312" w:type="dxa"/>
            <w:vAlign w:val="center"/>
          </w:tcPr>
          <w:p w14:paraId="3A6A1955"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697B10C7"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C30E53"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1A094E89" w14:textId="697EFD03"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830EC8">
              <w:rPr>
                <w:rFonts w:ascii="Calibri" w:eastAsia="Times New Roman" w:hAnsi="Calibri" w:cs="Calibri"/>
                <w:color w:val="000000"/>
                <w:sz w:val="16"/>
                <w:szCs w:val="16"/>
                <w:lang w:val="en-US" w:eastAsia="sk-SK"/>
              </w:rPr>
              <w:t>20</w:t>
            </w:r>
            <w:r w:rsidR="001D2963">
              <w:rPr>
                <w:rFonts w:ascii="Calibri" w:eastAsia="Times New Roman" w:hAnsi="Calibri" w:cs="Calibri"/>
                <w:color w:val="000000"/>
                <w:sz w:val="16"/>
                <w:szCs w:val="16"/>
                <w:lang w:val="en-US" w:eastAsia="sk-SK"/>
              </w:rPr>
              <w:t>19</w:t>
            </w:r>
          </w:p>
        </w:tc>
        <w:tc>
          <w:tcPr>
            <w:tcW w:w="312" w:type="dxa"/>
            <w:vAlign w:val="center"/>
          </w:tcPr>
          <w:p w14:paraId="7216A313"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5CEE424"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13F8C51" w14:textId="77777777" w:rsidR="00644959" w:rsidRDefault="00A833AB">
            <w:pPr>
              <w:spacing w:after="0" w:line="240" w:lineRule="auto"/>
              <w:rPr>
                <w:rFonts w:ascii="Calibri" w:eastAsia="Times New Roman" w:hAnsi="Calibri" w:cs="Calibri"/>
                <w:sz w:val="16"/>
                <w:szCs w:val="16"/>
                <w:lang w:eastAsia="sk-SK"/>
              </w:rPr>
            </w:pPr>
            <w:hyperlink r:id="rId15"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DF6DA16" w14:textId="787965E6" w:rsidR="00644959" w:rsidRDefault="001D2963">
            <w:pPr>
              <w:spacing w:after="0" w:line="240" w:lineRule="auto"/>
              <w:rPr>
                <w:rFonts w:ascii="Calibri" w:eastAsia="Times New Roman" w:hAnsi="Calibri" w:cs="Calibri"/>
                <w:color w:val="000000"/>
                <w:sz w:val="16"/>
                <w:szCs w:val="16"/>
                <w:lang w:eastAsia="sk-SK"/>
              </w:rPr>
            </w:pPr>
            <w:r w:rsidRPr="001D2963">
              <w:rPr>
                <w:rFonts w:ascii="Calibri" w:eastAsia="Times New Roman" w:hAnsi="Calibri" w:cs="Calibri"/>
                <w:color w:val="000000"/>
                <w:sz w:val="16"/>
                <w:szCs w:val="16"/>
                <w:lang w:eastAsia="sk-SK"/>
              </w:rPr>
              <w:t>124952</w:t>
            </w:r>
          </w:p>
        </w:tc>
        <w:tc>
          <w:tcPr>
            <w:tcW w:w="312" w:type="dxa"/>
            <w:vAlign w:val="center"/>
          </w:tcPr>
          <w:p w14:paraId="321975F4"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5A4E98F4"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12EC08" w14:textId="77777777" w:rsidR="00644959" w:rsidRDefault="00A833AB">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19F5B62A" w14:textId="5E194FCA" w:rsidR="00644959" w:rsidRDefault="001D2963" w:rsidP="00374933">
            <w:pPr>
              <w:spacing w:after="0" w:line="240" w:lineRule="auto"/>
              <w:ind w:left="160" w:hangingChars="100" w:hanging="160"/>
              <w:rPr>
                <w:rFonts w:ascii="Calibri" w:eastAsia="Times New Roman" w:hAnsi="Calibri" w:cs="Calibri"/>
                <w:color w:val="000000"/>
                <w:sz w:val="16"/>
                <w:szCs w:val="16"/>
                <w:lang w:eastAsia="sk-SK"/>
              </w:rPr>
            </w:pPr>
            <w:r w:rsidRPr="001D2963">
              <w:rPr>
                <w:rFonts w:ascii="Calibri" w:eastAsia="Times New Roman" w:hAnsi="Calibri" w:cs="Calibri"/>
                <w:color w:val="000000"/>
                <w:sz w:val="16"/>
                <w:szCs w:val="16"/>
                <w:lang w:eastAsia="sk-SK"/>
              </w:rPr>
              <w:t>https://app.crepc.sk/?fn=detailBiblioForm&amp;sid=5D21D4E84343AF6ACC92277571</w:t>
            </w:r>
          </w:p>
        </w:tc>
        <w:tc>
          <w:tcPr>
            <w:tcW w:w="312" w:type="dxa"/>
            <w:vAlign w:val="center"/>
          </w:tcPr>
          <w:p w14:paraId="025A3923"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7E13F6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4EAD0D" w14:textId="77777777"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29517F20" w14:textId="77777777" w:rsidR="00644959" w:rsidRDefault="00A833AB">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3686B954"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6980A90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7EE286D2" w14:textId="77777777" w:rsidTr="001D2963">
        <w:trPr>
          <w:trHeight w:val="1931"/>
        </w:trPr>
        <w:tc>
          <w:tcPr>
            <w:tcW w:w="667" w:type="dxa"/>
            <w:vMerge/>
            <w:tcBorders>
              <w:top w:val="nil"/>
              <w:left w:val="single" w:sz="8" w:space="0" w:color="auto"/>
              <w:bottom w:val="single" w:sz="8" w:space="0" w:color="auto"/>
              <w:right w:val="single" w:sz="8" w:space="0" w:color="auto"/>
            </w:tcBorders>
            <w:vAlign w:val="center"/>
          </w:tcPr>
          <w:p w14:paraId="6749D4F7"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67BE851"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7AFCE5B3" w14:textId="29FE8791" w:rsidR="00644959" w:rsidRPr="00130681" w:rsidRDefault="001D2963" w:rsidP="00130681">
            <w:pPr>
              <w:autoSpaceDE w:val="0"/>
              <w:autoSpaceDN w:val="0"/>
              <w:adjustRightInd w:val="0"/>
              <w:spacing w:after="0" w:line="240" w:lineRule="auto"/>
              <w:jc w:val="lowKashida"/>
              <w:rPr>
                <w:rFonts w:cstheme="minorHAnsi"/>
                <w:color w:val="333333"/>
                <w:sz w:val="16"/>
                <w:szCs w:val="16"/>
                <w:shd w:val="clear" w:color="auto" w:fill="FFFFFF"/>
              </w:rPr>
            </w:pPr>
            <w:r w:rsidRPr="001D2963">
              <w:rPr>
                <w:rFonts w:cstheme="minorHAnsi"/>
                <w:color w:val="333333"/>
                <w:sz w:val="16"/>
                <w:szCs w:val="16"/>
                <w:shd w:val="clear" w:color="auto" w:fill="FFFFFF"/>
              </w:rPr>
              <w:t>KIMULI, DÁRIA., KOMLÓSI, MÁRIA., SZABÓ, IVAN., BAUER, FRANTIŠEK., KARVAJ, MARIÁN., OTRUBOVÁ, JANA., JANČOVIČ, MÁRIO, JANKECHOVÁ, MONIKA, PAUEROVÁ, KRISTÍNA, POLOŇOVÁ, JAROSLAVA, MATEIČKA, FRANTIŠEK, BARTKOVJAK, MARIÁN, KRČMÉRY, VLADIMÍR, MIKOLÁŠOVÁ, GERTRÚDA, SMREKOVÁ, EVA, BENCA, JURAJ, DURCOVÁ, BARBORA, DORKO, DOMINIK, BEDNÁRIKOVÁ, MIROSLAVA, SCHIFFERDECKER, MIRIAM, BARKASI, DANIELA, OKOTH, VITALIS, MULERA, MICHAELA Vysokohorská malária u presídlených utečencov z horských oblastí Kene, Rwandy a Burundi. In: Lekársky obzor:</w:t>
            </w:r>
            <w:r>
              <w:t xml:space="preserve"> </w:t>
            </w:r>
            <w:r w:rsidRPr="001D2963">
              <w:rPr>
                <w:rFonts w:cstheme="minorHAnsi"/>
                <w:color w:val="333333"/>
                <w:sz w:val="16"/>
                <w:szCs w:val="16"/>
                <w:shd w:val="clear" w:color="auto" w:fill="FFFFFF"/>
              </w:rPr>
              <w:t>časopis Slovenskej zdravotníckej univerzity v Bratislave. Bratislava: Herba 2019. roč. 68, č. 5-6. s. 178. ISSN 0457-4214/Highlands malaria among internally displaced refugees in mounain areas of Kenya, Rwanda and Burundi. In: Lekársky obzor: odborný časopis Slovenskej zdravotníckej univerzity v Bratislave. Bratislava: Herba 2019. roč. 68, č. 5-6. s. 178. ISSN 0457-4214</w:t>
            </w:r>
            <w:r>
              <w:rPr>
                <w:rFonts w:cstheme="minorHAnsi"/>
                <w:color w:val="333333"/>
                <w:sz w:val="16"/>
                <w:szCs w:val="16"/>
                <w:shd w:val="clear" w:color="auto" w:fill="FFFFFF"/>
              </w:rPr>
              <w:t xml:space="preserve">. </w:t>
            </w:r>
          </w:p>
        </w:tc>
        <w:tc>
          <w:tcPr>
            <w:tcW w:w="312" w:type="dxa"/>
            <w:vAlign w:val="center"/>
          </w:tcPr>
          <w:p w14:paraId="5304EC1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9B3F32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535B1D46"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697EF15A" w14:textId="77777777" w:rsidR="00644959" w:rsidRDefault="00A833AB">
            <w:pPr>
              <w:spacing w:after="0" w:line="240" w:lineRule="auto"/>
              <w:rPr>
                <w:rFonts w:ascii="Calibri" w:eastAsia="Times New Roman" w:hAnsi="Calibri" w:cs="Calibri"/>
                <w:sz w:val="16"/>
                <w:szCs w:val="16"/>
                <w:lang w:eastAsia="sk-SK"/>
              </w:rPr>
            </w:pPr>
            <w:hyperlink r:id="rId18"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45FDEB40" w14:textId="4D7780E8" w:rsidR="00644959" w:rsidRPr="001D2963" w:rsidRDefault="001D2963" w:rsidP="00EF5162">
            <w:pPr>
              <w:spacing w:after="0" w:line="240" w:lineRule="auto"/>
              <w:rPr>
                <w:rFonts w:ascii="Calibri" w:eastAsia="Times New Roman" w:hAnsi="Calibri" w:cs="Calibri"/>
                <w:color w:val="000000"/>
                <w:sz w:val="16"/>
                <w:szCs w:val="16"/>
                <w:lang w:val="en-US" w:eastAsia="sk-SK"/>
              </w:rPr>
            </w:pPr>
            <w:r w:rsidRPr="001D2963">
              <w:rPr>
                <w:rFonts w:ascii="Calibri" w:eastAsia="Times New Roman" w:hAnsi="Calibri" w:cs="Calibri"/>
                <w:color w:val="000000"/>
                <w:sz w:val="16"/>
                <w:szCs w:val="16"/>
                <w:lang w:val="en-US" w:eastAsia="sk-SK"/>
              </w:rPr>
              <w:t>článok/article</w:t>
            </w:r>
          </w:p>
        </w:tc>
        <w:tc>
          <w:tcPr>
            <w:tcW w:w="312" w:type="dxa"/>
            <w:vAlign w:val="center"/>
          </w:tcPr>
          <w:p w14:paraId="3936E31F"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59C9B1B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5784FA29"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37DD78E"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2DC32234"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3203E089"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66AB5A42" w14:textId="77777777" w:rsidTr="00623E17">
        <w:trPr>
          <w:trHeight w:val="765"/>
        </w:trPr>
        <w:tc>
          <w:tcPr>
            <w:tcW w:w="667" w:type="dxa"/>
            <w:vMerge/>
            <w:tcBorders>
              <w:top w:val="nil"/>
              <w:left w:val="single" w:sz="8" w:space="0" w:color="auto"/>
              <w:bottom w:val="single" w:sz="8" w:space="0" w:color="auto"/>
              <w:right w:val="single" w:sz="8" w:space="0" w:color="auto"/>
            </w:tcBorders>
            <w:vAlign w:val="center"/>
          </w:tcPr>
          <w:p w14:paraId="29B3EAC3"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6420B89"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FFFFFF" w:themeFill="background1"/>
          </w:tcPr>
          <w:p w14:paraId="5EC178A9" w14:textId="6A39BB70" w:rsidR="00CA7839" w:rsidRDefault="001D2963" w:rsidP="001D2963">
            <w:pPr>
              <w:pStyle w:val="HTMLVorformatiert"/>
              <w:shd w:val="clear" w:color="auto" w:fill="F8F9FA"/>
              <w:spacing w:line="360" w:lineRule="atLeast"/>
              <w:jc w:val="lowKashida"/>
              <w:rPr>
                <w:rFonts w:ascii="Calibri" w:hAnsi="Calibri" w:cs="Calibri"/>
                <w:color w:val="000000"/>
                <w:sz w:val="16"/>
                <w:szCs w:val="16"/>
                <w:lang w:val="en-US"/>
              </w:rPr>
            </w:pPr>
            <w:r w:rsidRPr="001D2963">
              <w:rPr>
                <w:rFonts w:ascii="Calibri" w:hAnsi="Calibri" w:cs="Calibri"/>
                <w:color w:val="000000"/>
                <w:sz w:val="16"/>
                <w:szCs w:val="16"/>
                <w:lang w:val="en-US"/>
              </w:rPr>
              <w:t>Podiel autorov na tvorbe príspevku je rovnomerný 4,318%</w:t>
            </w:r>
            <w:r>
              <w:rPr>
                <w:rFonts w:ascii="Calibri" w:hAnsi="Calibri" w:cs="Calibri"/>
                <w:color w:val="000000"/>
                <w:sz w:val="16"/>
                <w:szCs w:val="16"/>
                <w:lang w:val="en-US"/>
              </w:rPr>
              <w:t>.</w:t>
            </w:r>
            <w:r w:rsidRPr="001D2963">
              <w:rPr>
                <w:rFonts w:ascii="Calibri" w:hAnsi="Calibri" w:cs="Calibri"/>
                <w:color w:val="000000"/>
                <w:sz w:val="16"/>
                <w:szCs w:val="16"/>
                <w:lang w:val="en-US"/>
              </w:rPr>
              <w:t xml:space="preserve"> / The share of authors in the creation of the contribution is equal to 4,318%</w:t>
            </w:r>
            <w:r>
              <w:rPr>
                <w:rFonts w:ascii="Calibri" w:hAnsi="Calibri" w:cs="Calibri"/>
                <w:color w:val="000000"/>
                <w:sz w:val="16"/>
                <w:szCs w:val="16"/>
                <w:lang w:val="en-US"/>
              </w:rPr>
              <w:t>.</w:t>
            </w:r>
          </w:p>
        </w:tc>
        <w:tc>
          <w:tcPr>
            <w:tcW w:w="312" w:type="dxa"/>
            <w:vAlign w:val="center"/>
          </w:tcPr>
          <w:p w14:paraId="3F3EC8D5"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12368575"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56B28FBC"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1B40FF82" w14:textId="77777777" w:rsidR="00CA7839" w:rsidRDefault="00A833AB" w:rsidP="00CA7839">
            <w:pPr>
              <w:spacing w:after="0" w:line="240" w:lineRule="auto"/>
              <w:rPr>
                <w:rFonts w:ascii="Calibri" w:eastAsia="Times New Roman" w:hAnsi="Calibri" w:cs="Calibri"/>
                <w:sz w:val="16"/>
                <w:szCs w:val="16"/>
                <w:lang w:eastAsia="sk-SK"/>
              </w:rPr>
            </w:pPr>
            <w:hyperlink r:id="rId19"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35451285" w14:textId="39E5F723" w:rsidR="00CA7839" w:rsidRDefault="001D2963" w:rsidP="00130681">
            <w:pPr>
              <w:spacing w:after="0" w:line="240" w:lineRule="auto"/>
              <w:jc w:val="lowKashida"/>
              <w:rPr>
                <w:rFonts w:ascii="Calibri" w:eastAsia="Times New Roman" w:hAnsi="Calibri" w:cs="Calibri"/>
                <w:color w:val="000000"/>
                <w:sz w:val="16"/>
                <w:szCs w:val="16"/>
                <w:lang w:eastAsia="sk-SK"/>
              </w:rPr>
            </w:pPr>
            <w:r w:rsidRPr="001D2963">
              <w:rPr>
                <w:rFonts w:ascii="Calibri" w:eastAsia="Times New Roman" w:hAnsi="Calibri" w:cs="Calibri"/>
                <w:color w:val="000000"/>
                <w:sz w:val="16"/>
                <w:szCs w:val="16"/>
                <w:lang w:eastAsia="sk-SK"/>
              </w:rPr>
              <w:t xml:space="preserve">Článok sleduje výskyt vysokohorskej malárie u migrantov a utečencov z horských oblastí. Napriek tomu, že vysokohorská malária nie je častá v Sub-Saharskej oblasti (predstavuje len asi 5%), najviac ňou nakazení sú ľudia cestujúci z endemických oblastí malárie do hôr a späť. </w:t>
            </w:r>
            <w:r w:rsidR="00F16E09" w:rsidRPr="001D2963">
              <w:rPr>
                <w:rFonts w:ascii="Calibri" w:eastAsia="Times New Roman" w:hAnsi="Calibri" w:cs="Calibri"/>
                <w:color w:val="000000"/>
                <w:sz w:val="16"/>
                <w:szCs w:val="16"/>
                <w:lang w:eastAsia="sk-SK"/>
              </w:rPr>
              <w:t>Diagnóza</w:t>
            </w:r>
            <w:r w:rsidRPr="001D2963">
              <w:rPr>
                <w:rFonts w:ascii="Calibri" w:eastAsia="Times New Roman" w:hAnsi="Calibri" w:cs="Calibri"/>
                <w:color w:val="000000"/>
                <w:sz w:val="16"/>
                <w:szCs w:val="16"/>
                <w:lang w:eastAsia="sk-SK"/>
              </w:rPr>
              <w:t xml:space="preserve"> malárie bola u pacientov zisťovaná mikroskopicky podľa </w:t>
            </w:r>
            <w:r w:rsidR="00F16E09" w:rsidRPr="001D2963">
              <w:rPr>
                <w:rFonts w:ascii="Calibri" w:eastAsia="Times New Roman" w:hAnsi="Calibri" w:cs="Calibri"/>
                <w:color w:val="000000"/>
                <w:sz w:val="16"/>
                <w:szCs w:val="16"/>
                <w:lang w:eastAsia="sk-SK"/>
              </w:rPr>
              <w:t>smerníc</w:t>
            </w:r>
            <w:r w:rsidRPr="001D2963">
              <w:rPr>
                <w:rFonts w:ascii="Calibri" w:eastAsia="Times New Roman" w:hAnsi="Calibri" w:cs="Calibri"/>
                <w:color w:val="000000"/>
                <w:sz w:val="16"/>
                <w:szCs w:val="16"/>
                <w:lang w:eastAsia="sk-SK"/>
              </w:rPr>
              <w:t xml:space="preserve"> WHO a potvrdená rýchlotestom. Z výsledkov </w:t>
            </w:r>
            <w:r w:rsidR="00F16E09" w:rsidRPr="001D2963">
              <w:rPr>
                <w:rFonts w:ascii="Calibri" w:eastAsia="Times New Roman" w:hAnsi="Calibri" w:cs="Calibri"/>
                <w:color w:val="000000"/>
                <w:sz w:val="16"/>
                <w:szCs w:val="16"/>
                <w:lang w:eastAsia="sk-SK"/>
              </w:rPr>
              <w:t>vyplynulo</w:t>
            </w:r>
            <w:r w:rsidRPr="001D2963">
              <w:rPr>
                <w:rFonts w:ascii="Calibri" w:eastAsia="Times New Roman" w:hAnsi="Calibri" w:cs="Calibri"/>
                <w:color w:val="000000"/>
                <w:sz w:val="16"/>
                <w:szCs w:val="16"/>
                <w:lang w:eastAsia="sk-SK"/>
              </w:rPr>
              <w:t xml:space="preserve">, že najnižší </w:t>
            </w:r>
            <w:r w:rsidR="00F16E09" w:rsidRPr="001D2963">
              <w:rPr>
                <w:rFonts w:ascii="Calibri" w:eastAsia="Times New Roman" w:hAnsi="Calibri" w:cs="Calibri"/>
                <w:color w:val="000000"/>
                <w:sz w:val="16"/>
                <w:szCs w:val="16"/>
                <w:lang w:eastAsia="sk-SK"/>
              </w:rPr>
              <w:t>výskyt</w:t>
            </w:r>
            <w:r w:rsidRPr="001D2963">
              <w:rPr>
                <w:rFonts w:ascii="Calibri" w:eastAsia="Times New Roman" w:hAnsi="Calibri" w:cs="Calibri"/>
                <w:color w:val="000000"/>
                <w:sz w:val="16"/>
                <w:szCs w:val="16"/>
                <w:lang w:eastAsia="sk-SK"/>
              </w:rPr>
              <w:t xml:space="preserve"> vysokohorskej malárie zo skúmaných štyroch (Bigugu, Rutovu, Eldoret a Kiziba) bol v oblasti Bigugu v Rwande (1,8%) a najvyšší v oblasti Kiziba v Rwande (5%).</w:t>
            </w:r>
            <w:r w:rsidR="00F16E09">
              <w:rPr>
                <w:rFonts w:ascii="Calibri" w:eastAsia="Times New Roman" w:hAnsi="Calibri" w:cs="Calibri"/>
                <w:color w:val="000000"/>
                <w:sz w:val="16"/>
                <w:szCs w:val="16"/>
                <w:lang w:eastAsia="sk-SK"/>
              </w:rPr>
              <w:t xml:space="preserve"> </w:t>
            </w:r>
            <w:r w:rsidR="00F16E09" w:rsidRPr="00F16E09">
              <w:rPr>
                <w:rFonts w:ascii="Calibri" w:eastAsia="Times New Roman" w:hAnsi="Calibri" w:cs="Calibri"/>
                <w:color w:val="000000"/>
                <w:sz w:val="16"/>
                <w:szCs w:val="16"/>
                <w:lang w:eastAsia="sk-SK"/>
              </w:rPr>
              <w:t>The article tracks the occurrence of high-altitude malaria in migrants and refugees from mountain areas. Despite the fact that high-altitude malaria is not common in the sub-Saharan region (it accounts for only about 5%), the people most infected with it are people traveling from malaria endemic areas to the mountains and back. The diagnosis of malaria in patients was determined microscopically according to WHO guidelines and confirmed by a rapid test. The results showed that the lowest incidence of high-altitude malaria among the four studied (Bigugu, Rutovu, Eldoret and Kiziba) was in the Bigugu region of Rwanda (1.8%) and the highest in the Kiziba region of Rwanda (5%).</w:t>
            </w:r>
          </w:p>
        </w:tc>
        <w:tc>
          <w:tcPr>
            <w:tcW w:w="312" w:type="dxa"/>
            <w:vAlign w:val="center"/>
          </w:tcPr>
          <w:p w14:paraId="35E44BA3"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34B17E61"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50AA99CB" w14:textId="77777777" w:rsidR="00CA7839" w:rsidRDefault="00A833AB" w:rsidP="00CA7839">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5280A72D" w14:textId="2C11F7D7" w:rsidR="00CA7839" w:rsidRDefault="00F16E09" w:rsidP="0058451E">
            <w:pPr>
              <w:jc w:val="lowKashida"/>
              <w:rPr>
                <w:rFonts w:ascii="Calibri" w:eastAsia="SimSun" w:hAnsi="Calibri" w:cs="Calibri"/>
                <w:sz w:val="16"/>
                <w:szCs w:val="16"/>
                <w:lang w:eastAsia="sk-SK"/>
              </w:rPr>
            </w:pPr>
            <w:r w:rsidRPr="00F16E09">
              <w:rPr>
                <w:rFonts w:ascii="Calibri" w:eastAsia="SimSun" w:hAnsi="Calibri" w:cs="Calibri"/>
                <w:sz w:val="16"/>
                <w:szCs w:val="16"/>
                <w:lang w:eastAsia="sk-SK"/>
              </w:rPr>
              <w:t>The article tracks the occurrence of high-altitude malaria in migrants and refugees from mountain areas. Despite the fact that high-altitude malaria is not common in the sub-Saharan region (it accounts for only about 5%), the people most infected with it are people traveling from malaria endemic areas to the mountains and back. The diagnosis of malaria in patients was determined microscopically according to WHO guidelines and confirmed by a rapid test. The results showed that the lowest incidence of high-altitude malaria among the four studied (Bigugu, Rutovu, Eldoret and Kiziba) was in the Bigugu region of Rwanda (1.8%) and the highest in the Kiziba region of Rwanda (5%).</w:t>
            </w:r>
          </w:p>
        </w:tc>
        <w:tc>
          <w:tcPr>
            <w:tcW w:w="312" w:type="dxa"/>
            <w:vAlign w:val="center"/>
          </w:tcPr>
          <w:p w14:paraId="2C9A40B7"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33ABCBFA" w14:textId="77777777" w:rsidTr="00623E17">
        <w:trPr>
          <w:trHeight w:val="83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84A172C"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60D423CD" w14:textId="77777777" w:rsidR="00CA7839" w:rsidRDefault="00CA7839" w:rsidP="00BC1CDA">
            <w:pPr>
              <w:spacing w:after="0" w:line="240" w:lineRule="auto"/>
              <w:jc w:val="both"/>
              <w:rPr>
                <w:rFonts w:ascii="Trebuchet MS" w:eastAsia="SimSun" w:hAnsi="Trebuchet MS" w:cs="Trebuchet MS"/>
                <w:color w:val="212529"/>
                <w:sz w:val="14"/>
                <w:szCs w:val="14"/>
                <w:shd w:val="clear" w:color="auto" w:fill="FFFFFF"/>
                <w:lang w:eastAsia="sk-SK"/>
              </w:rPr>
            </w:pPr>
          </w:p>
        </w:tc>
        <w:tc>
          <w:tcPr>
            <w:tcW w:w="312" w:type="dxa"/>
            <w:vAlign w:val="center"/>
          </w:tcPr>
          <w:p w14:paraId="456E4DCF"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08D83B9C" w14:textId="77777777" w:rsidTr="00CA7839">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0BCFE20"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14:paraId="3E963A53" w14:textId="70D91131" w:rsidR="006B72BB" w:rsidRPr="00623E17" w:rsidRDefault="00F16E09" w:rsidP="00F16E09">
            <w:pPr>
              <w:jc w:val="lowKashida"/>
              <w:rPr>
                <w:rFonts w:ascii="Calibri" w:hAnsi="Calibri" w:cs="Calibri"/>
                <w:color w:val="000000"/>
                <w:sz w:val="16"/>
                <w:szCs w:val="16"/>
              </w:rPr>
            </w:pPr>
            <w:r w:rsidRPr="00F16E09">
              <w:rPr>
                <w:rFonts w:ascii="Calibri" w:hAnsi="Calibri" w:cs="Calibri"/>
                <w:color w:val="000000"/>
                <w:sz w:val="16"/>
                <w:szCs w:val="16"/>
              </w:rPr>
              <w:t>Autori článku si dávajú za cieľ sledovať výskyt a klinický obraz vysokohorskej malárie v konkrétnych oblastiach v Keni, Rwande a Burundi. Zameriavali sa na skupinu ľudí žijúcich v nadmorskej výške 2000 metrov, ktorí z danej oblasti nevycestovali. Zistili, že podiel pravej vysokohorskej malárie, teda bez cestovateľskej anamnézy do nižších oblastí bol v negatívnej korelácii s nadmorskou výškou. Z článku vyplýva poznanie, že pravá HLM v daných oblastiach bez cestovania je teda malá. The authors of the article aim to monitor the incidence and clinical picture of highland malaria in specific areas in Kenya, Rwanda and Burundi. They focused on a group of people living at an altitude of 2,000 meters, who had not traveled from the area. They found that the proportion of true highland malaria, i.e. without a history of travel to lower regions, was negatively correlated with altitude. The article shows that the true HLM in the given areas without travel is therefore small.</w:t>
            </w:r>
          </w:p>
        </w:tc>
        <w:tc>
          <w:tcPr>
            <w:tcW w:w="312" w:type="dxa"/>
            <w:vAlign w:val="center"/>
          </w:tcPr>
          <w:p w14:paraId="2448685B"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2C9F75B3" w14:textId="77777777" w:rsidTr="00623E1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A738D43"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14:paraId="08F83D9D" w14:textId="51385C1C" w:rsidR="006B72BB" w:rsidRPr="00623E17" w:rsidRDefault="00F16E09" w:rsidP="0058451E">
            <w:pPr>
              <w:pStyle w:val="HTMLVorformatiert"/>
              <w:shd w:val="clear" w:color="auto" w:fill="F8F9FA"/>
              <w:jc w:val="lowKashida"/>
              <w:rPr>
                <w:rFonts w:ascii="Calibri" w:hAnsi="Calibri" w:cs="Calibri"/>
                <w:color w:val="000000"/>
                <w:sz w:val="16"/>
                <w:szCs w:val="16"/>
              </w:rPr>
            </w:pPr>
            <w:r w:rsidRPr="00F16E09">
              <w:rPr>
                <w:rFonts w:ascii="Calibri" w:hAnsi="Calibri" w:cs="Calibri"/>
                <w:color w:val="000000"/>
                <w:sz w:val="16"/>
                <w:szCs w:val="16"/>
              </w:rPr>
              <w:t>Článok sa zameriava na marginalizovanú skupinu vo vysokohorských oblastiach Kene, Rwandy a Burundi a prináša zistenia, ktoré sa môžu využiť rovnako v praxi ako aj vo vzdelávaní. "Pravú" vysokohorskú maláriu u presídlených utečencov z horských oblastí Kene, Rwandy a Burundi totiž výskum nezistil bez cestovateľskej anamnézy. The article focuses on a marginalized group in the highlands of Kenya, Rwanda and Burundi and provides findings that can be used both in practice and in education. The research did not detect "true" highland malaria in resettled refugees from mountainous regions of Kenya, Rwanda and Burundi without a travel history.</w:t>
            </w:r>
          </w:p>
        </w:tc>
        <w:tc>
          <w:tcPr>
            <w:tcW w:w="312" w:type="dxa"/>
            <w:vAlign w:val="center"/>
          </w:tcPr>
          <w:p w14:paraId="36606F6D"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bl>
    <w:p w14:paraId="7C732A57" w14:textId="77777777" w:rsidR="00644959" w:rsidRDefault="00644959"/>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E2CE8" w14:textId="77777777" w:rsidR="00A31510" w:rsidRDefault="00A31510">
      <w:pPr>
        <w:spacing w:line="240" w:lineRule="auto"/>
      </w:pPr>
      <w:r>
        <w:separator/>
      </w:r>
    </w:p>
  </w:endnote>
  <w:endnote w:type="continuationSeparator" w:id="0">
    <w:p w14:paraId="7564C002" w14:textId="77777777" w:rsidR="00A31510" w:rsidRDefault="00A31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Exo 2 Condensed">
    <w:altName w:val="Arial"/>
    <w:panose1 w:val="00000000000000000000"/>
    <w:charset w:val="00"/>
    <w:family w:val="swiss"/>
    <w:notTrueType/>
    <w:pitch w:val="default"/>
    <w:sig w:usb0="00000003" w:usb1="00000000" w:usb2="00000000" w:usb3="00000000" w:csb0="00000001" w:csb1="00000000"/>
  </w:font>
  <w:font w:name="Exo 2 Extra Light Condense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1F26C" w14:textId="77777777" w:rsidR="00A31510" w:rsidRDefault="00A31510">
      <w:pPr>
        <w:spacing w:after="0"/>
      </w:pPr>
      <w:r>
        <w:separator/>
      </w:r>
    </w:p>
  </w:footnote>
  <w:footnote w:type="continuationSeparator" w:id="0">
    <w:p w14:paraId="0FDFCB3E" w14:textId="77777777" w:rsidR="00A31510" w:rsidRDefault="00A3151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30978"/>
    <w:rsid w:val="000434BE"/>
    <w:rsid w:val="000E4F57"/>
    <w:rsid w:val="00130681"/>
    <w:rsid w:val="00190A9C"/>
    <w:rsid w:val="001C5B7F"/>
    <w:rsid w:val="001D2963"/>
    <w:rsid w:val="00211BB7"/>
    <w:rsid w:val="002579F2"/>
    <w:rsid w:val="00360AB0"/>
    <w:rsid w:val="00362974"/>
    <w:rsid w:val="00374933"/>
    <w:rsid w:val="003D0A57"/>
    <w:rsid w:val="00420665"/>
    <w:rsid w:val="0046455A"/>
    <w:rsid w:val="00493D18"/>
    <w:rsid w:val="004C0ADE"/>
    <w:rsid w:val="004E3BC6"/>
    <w:rsid w:val="005525B7"/>
    <w:rsid w:val="0058451E"/>
    <w:rsid w:val="0059456F"/>
    <w:rsid w:val="005C45DA"/>
    <w:rsid w:val="006050F5"/>
    <w:rsid w:val="00623E17"/>
    <w:rsid w:val="00644959"/>
    <w:rsid w:val="00692C83"/>
    <w:rsid w:val="006B72BB"/>
    <w:rsid w:val="0073261A"/>
    <w:rsid w:val="00830EC8"/>
    <w:rsid w:val="008916F1"/>
    <w:rsid w:val="00933BC6"/>
    <w:rsid w:val="00A31510"/>
    <w:rsid w:val="00A833AB"/>
    <w:rsid w:val="00BB11CD"/>
    <w:rsid w:val="00BC1CDA"/>
    <w:rsid w:val="00C05D7C"/>
    <w:rsid w:val="00C51669"/>
    <w:rsid w:val="00C62AC0"/>
    <w:rsid w:val="00CA7839"/>
    <w:rsid w:val="00EF5162"/>
    <w:rsid w:val="00F16E09"/>
    <w:rsid w:val="00F72264"/>
    <w:rsid w:val="00F831B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579CB"/>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rFonts w:asciiTheme="minorHAnsi" w:eastAsiaTheme="minorHAnsi" w:hAnsiTheme="minorHAnsi" w:cstheme="minorBidi"/>
      <w:sz w:val="22"/>
      <w:szCs w:val="22"/>
      <w:lang w:eastAsia="en-US"/>
    </w:rPr>
  </w:style>
  <w:style w:type="paragraph" w:styleId="berschrift1">
    <w:name w:val="heading 1"/>
    <w:next w:val="Standard"/>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uiPriority w:val="99"/>
    <w:unhideWhenUsed/>
    <w:qFormat/>
    <w:pPr>
      <w:spacing w:after="0" w:line="240" w:lineRule="auto"/>
    </w:pPr>
    <w:rPr>
      <w:sz w:val="20"/>
      <w:szCs w:val="20"/>
    </w:rPr>
  </w:style>
  <w:style w:type="paragraph" w:styleId="HTMLVorformatiert">
    <w:name w:val="HTML Preformatted"/>
    <w:basedOn w:val="Standar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Absatz-Standardschriftart"/>
    <w:uiPriority w:val="99"/>
    <w:unhideWhenUsed/>
    <w:qFormat/>
    <w:rPr>
      <w:color w:val="0563C1"/>
      <w:u w:val="single"/>
    </w:rPr>
  </w:style>
  <w:style w:type="paragraph" w:styleId="StandardWeb">
    <w:name w:val="Normal (Web)"/>
    <w:basedOn w:val="Standard"/>
    <w:uiPriority w:val="99"/>
    <w:semiHidden/>
    <w:unhideWhenUsed/>
    <w:qFormat/>
    <w:rPr>
      <w:sz w:val="24"/>
      <w:szCs w:val="24"/>
    </w:rPr>
  </w:style>
  <w:style w:type="table" w:styleId="Tabellenraster">
    <w:name w:val="Table Grid"/>
    <w:basedOn w:val="NormaleTabell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BesuchterLink">
    <w:name w:val="FollowedHyperlink"/>
    <w:basedOn w:val="Absatz-Standardschriftart"/>
    <w:uiPriority w:val="99"/>
    <w:semiHidden/>
    <w:unhideWhenUsed/>
    <w:rsid w:val="002579F2"/>
    <w:rPr>
      <w:color w:val="954F72" w:themeColor="followedHyperlink"/>
      <w:u w:val="single"/>
    </w:rPr>
  </w:style>
  <w:style w:type="paragraph" w:styleId="Listenabsatz">
    <w:name w:val="List Paragraph"/>
    <w:basedOn w:val="Standard"/>
    <w:uiPriority w:val="34"/>
    <w:qFormat/>
    <w:rsid w:val="000E4F57"/>
    <w:pPr>
      <w:spacing w:after="200" w:line="276" w:lineRule="auto"/>
      <w:ind w:left="720"/>
      <w:contextualSpacing/>
    </w:pPr>
    <w:rPr>
      <w:rFonts w:ascii="Calibri" w:eastAsia="Calibri" w:hAnsi="Calibri" w:cs="Times New Roman"/>
    </w:rPr>
  </w:style>
  <w:style w:type="paragraph" w:customStyle="1" w:styleId="Default">
    <w:name w:val="Default"/>
    <w:rsid w:val="00830EC8"/>
    <w:pPr>
      <w:autoSpaceDE w:val="0"/>
      <w:autoSpaceDN w:val="0"/>
      <w:adjustRightInd w:val="0"/>
    </w:pPr>
    <w:rPr>
      <w:rFonts w:ascii="Exo 2 Condensed" w:hAnsi="Exo 2 Condensed" w:cs="Exo 2 Condensed"/>
      <w:color w:val="000000"/>
      <w:sz w:val="24"/>
      <w:szCs w:val="24"/>
    </w:rPr>
  </w:style>
  <w:style w:type="character" w:customStyle="1" w:styleId="A15">
    <w:name w:val="A15"/>
    <w:uiPriority w:val="99"/>
    <w:rsid w:val="00830EC8"/>
    <w:rPr>
      <w:rFonts w:cs="Exo 2 Extra Light Condensed"/>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56144">
      <w:bodyDiv w:val="1"/>
      <w:marLeft w:val="0"/>
      <w:marRight w:val="0"/>
      <w:marTop w:val="0"/>
      <w:marBottom w:val="0"/>
      <w:divBdr>
        <w:top w:val="none" w:sz="0" w:space="0" w:color="auto"/>
        <w:left w:val="none" w:sz="0" w:space="0" w:color="auto"/>
        <w:bottom w:val="none" w:sz="0" w:space="0" w:color="auto"/>
        <w:right w:val="none" w:sz="0" w:space="0" w:color="auto"/>
      </w:divBdr>
    </w:div>
    <w:div w:id="703596715">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92861167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1460</Words>
  <Characters>9203</Characters>
  <Application>Microsoft Office Word</Application>
  <DocSecurity>0</DocSecurity>
  <Lines>76</Lines>
  <Paragraphs>21</Paragraphs>
  <ScaleCrop>false</ScaleCrop>
  <HeadingPairs>
    <vt:vector size="4" baseType="variant">
      <vt:variant>
        <vt:lpstr>Titel</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Kozon Vlastimil</cp:lastModifiedBy>
  <cp:revision>2</cp:revision>
  <dcterms:created xsi:type="dcterms:W3CDTF">2024-01-08T08:31:00Z</dcterms:created>
  <dcterms:modified xsi:type="dcterms:W3CDTF">2024-01-08T08:31:00Z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